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7C" w:rsidRPr="000912A9" w:rsidRDefault="000912A9">
      <w:pPr>
        <w:rPr>
          <w:b/>
          <w:sz w:val="24"/>
          <w:szCs w:val="24"/>
        </w:rPr>
      </w:pPr>
      <w:r w:rsidRPr="000912A9">
        <w:rPr>
          <w:b/>
          <w:sz w:val="24"/>
          <w:szCs w:val="24"/>
        </w:rPr>
        <w:t xml:space="preserve">R5 Lassen </w:t>
      </w:r>
      <w:proofErr w:type="spellStart"/>
      <w:r w:rsidR="00484B3B">
        <w:rPr>
          <w:b/>
          <w:sz w:val="24"/>
          <w:szCs w:val="24"/>
        </w:rPr>
        <w:t>Eiler</w:t>
      </w:r>
      <w:proofErr w:type="spellEnd"/>
      <w:r w:rsidRPr="000912A9">
        <w:rPr>
          <w:b/>
          <w:sz w:val="24"/>
          <w:szCs w:val="24"/>
        </w:rPr>
        <w:t xml:space="preserve"> Fire August, 2014</w:t>
      </w:r>
    </w:p>
    <w:p w:rsidR="000912A9" w:rsidRDefault="000912A9">
      <w:r>
        <w:t>Final breaks for soil burn severity:</w:t>
      </w:r>
    </w:p>
    <w:p w:rsidR="000912A9" w:rsidRDefault="000912A9">
      <w:r>
        <w:t>Unburned/Very Low</w:t>
      </w:r>
      <w:r>
        <w:tab/>
        <w:t>0-72 (unchanged)</w:t>
      </w:r>
    </w:p>
    <w:p w:rsidR="000912A9" w:rsidRDefault="004A797A">
      <w:r>
        <w:t>Low</w:t>
      </w:r>
      <w:r>
        <w:tab/>
      </w:r>
      <w:r>
        <w:tab/>
      </w:r>
      <w:r>
        <w:tab/>
        <w:t>72-125 (unchang</w:t>
      </w:r>
      <w:r w:rsidR="000912A9">
        <w:t>ed)</w:t>
      </w:r>
    </w:p>
    <w:p w:rsidR="000912A9" w:rsidRDefault="004A797A">
      <w:r>
        <w:t>Moderate</w:t>
      </w:r>
      <w:r>
        <w:tab/>
      </w:r>
      <w:r>
        <w:tab/>
        <w:t>145-243</w:t>
      </w:r>
      <w:r w:rsidR="000912A9">
        <w:t xml:space="preserve"> (modified)</w:t>
      </w:r>
    </w:p>
    <w:p w:rsidR="000912A9" w:rsidRDefault="004A797A">
      <w:r>
        <w:t>High</w:t>
      </w:r>
      <w:r>
        <w:tab/>
      </w:r>
      <w:r>
        <w:tab/>
      </w:r>
      <w:r>
        <w:tab/>
        <w:t>202-254</w:t>
      </w:r>
      <w:r w:rsidR="000912A9">
        <w:t xml:space="preserve"> (modified)</w:t>
      </w:r>
    </w:p>
    <w:p w:rsidR="004A797A" w:rsidRDefault="004A797A">
      <w:r>
        <w:t>Moderate</w:t>
      </w:r>
      <w:r>
        <w:tab/>
      </w:r>
      <w:r>
        <w:tab/>
        <w:t>255</w:t>
      </w:r>
    </w:p>
    <w:p w:rsidR="004A797A" w:rsidRDefault="004A797A"/>
    <w:p w:rsidR="004A797A" w:rsidRDefault="004A797A">
      <w:r>
        <w:t>Unusual occurrence – several rock outcrop/rubble land areas came out with a 255 value, which were not burned hot.  That single value was combined with moderate for the final product.</w:t>
      </w:r>
    </w:p>
    <w:p w:rsidR="00522BC7" w:rsidRDefault="00522BC7">
      <w:r>
        <w:t>In hindsight, the low class should have been turned up, for less moderate.</w:t>
      </w:r>
      <w:bookmarkStart w:id="0" w:name="_GoBack"/>
      <w:bookmarkEnd w:id="0"/>
    </w:p>
    <w:sectPr w:rsidR="0052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A9"/>
    <w:rsid w:val="000912A9"/>
    <w:rsid w:val="00484B3B"/>
    <w:rsid w:val="004A797A"/>
    <w:rsid w:val="00522BC7"/>
    <w:rsid w:val="0095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4</cp:revision>
  <dcterms:created xsi:type="dcterms:W3CDTF">2014-08-23T17:58:00Z</dcterms:created>
  <dcterms:modified xsi:type="dcterms:W3CDTF">2014-08-23T18:15:00Z</dcterms:modified>
</cp:coreProperties>
</file>