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7C" w:rsidRDefault="00EB6EED">
      <w:r>
        <w:t>R5 Mad River Complex SBS</w:t>
      </w:r>
    </w:p>
    <w:p w:rsidR="00EB6EED" w:rsidRDefault="00EB6EED">
      <w:r>
        <w:t xml:space="preserve">Note: the final SBS provided includes a portion of the Humboldt Complex, specifically the Pine &amp; </w:t>
      </w:r>
      <w:proofErr w:type="spellStart"/>
      <w:r>
        <w:t>Bluford</w:t>
      </w:r>
      <w:proofErr w:type="spellEnd"/>
      <w:r>
        <w:t xml:space="preserve"> fires upon the Six Rivers NF.</w:t>
      </w:r>
      <w:bookmarkStart w:id="0" w:name="_GoBack"/>
      <w:bookmarkEnd w:id="0"/>
    </w:p>
    <w:sectPr w:rsidR="00EB6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ED"/>
    <w:rsid w:val="0095527C"/>
    <w:rsid w:val="00E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Young</dc:creator>
  <cp:lastModifiedBy>David Young</cp:lastModifiedBy>
  <cp:revision>1</cp:revision>
  <dcterms:created xsi:type="dcterms:W3CDTF">2015-10-14T15:46:00Z</dcterms:created>
  <dcterms:modified xsi:type="dcterms:W3CDTF">2015-10-14T15:48:00Z</dcterms:modified>
</cp:coreProperties>
</file>